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A8E" w:rsidRPr="00047B74" w:rsidRDefault="00DB7A8E">
      <w:pPr>
        <w:tabs>
          <w:tab w:val="right" w:pos="9639"/>
        </w:tabs>
        <w:rPr>
          <w:rFonts w:cs="Arial"/>
          <w:b/>
          <w:sz w:val="24"/>
          <w:szCs w:val="24"/>
        </w:rPr>
      </w:pPr>
      <w:r w:rsidRPr="00047B74">
        <w:rPr>
          <w:rFonts w:cs="Arial"/>
          <w:b/>
          <w:sz w:val="24"/>
          <w:szCs w:val="24"/>
        </w:rPr>
        <w:t>3GPP TSG SA Meeting #7</w:t>
      </w:r>
      <w:r>
        <w:rPr>
          <w:rFonts w:cs="Arial"/>
          <w:b/>
          <w:sz w:val="24"/>
          <w:szCs w:val="24"/>
        </w:rPr>
        <w:t>7</w:t>
      </w:r>
      <w:r w:rsidRPr="00047B74">
        <w:rPr>
          <w:rFonts w:cs="Arial"/>
          <w:b/>
          <w:sz w:val="24"/>
          <w:szCs w:val="24"/>
        </w:rPr>
        <w:tab/>
        <w:t>TD SP-170</w:t>
      </w:r>
      <w:r w:rsidR="000B5750">
        <w:rPr>
          <w:rFonts w:cs="Arial"/>
          <w:b/>
          <w:sz w:val="24"/>
          <w:szCs w:val="24"/>
        </w:rPr>
        <w:t>773</w:t>
      </w:r>
    </w:p>
    <w:p w:rsidR="00DB7A8E" w:rsidRPr="00047B74" w:rsidRDefault="00DB7A8E">
      <w:pPr>
        <w:pBdr>
          <w:bottom w:val="single" w:sz="4" w:space="1" w:color="auto"/>
        </w:pBdr>
        <w:tabs>
          <w:tab w:val="right" w:pos="9639"/>
        </w:tabs>
        <w:rPr>
          <w:rFonts w:cs="Arial"/>
          <w:b/>
          <w:sz w:val="24"/>
          <w:szCs w:val="24"/>
        </w:rPr>
      </w:pPr>
      <w:r>
        <w:rPr>
          <w:rFonts w:cs="Arial"/>
          <w:b/>
          <w:sz w:val="24"/>
          <w:szCs w:val="24"/>
        </w:rPr>
        <w:t>13</w:t>
      </w:r>
      <w:r w:rsidRPr="00047B74">
        <w:rPr>
          <w:rFonts w:cs="Arial"/>
          <w:b/>
          <w:sz w:val="24"/>
          <w:szCs w:val="24"/>
        </w:rPr>
        <w:t xml:space="preserve"> - </w:t>
      </w:r>
      <w:r>
        <w:rPr>
          <w:rFonts w:cs="Arial"/>
          <w:b/>
          <w:sz w:val="24"/>
          <w:szCs w:val="24"/>
        </w:rPr>
        <w:t>15</w:t>
      </w:r>
      <w:r w:rsidRPr="00047B74">
        <w:rPr>
          <w:rFonts w:cs="Arial"/>
          <w:b/>
          <w:sz w:val="24"/>
          <w:szCs w:val="24"/>
        </w:rPr>
        <w:t xml:space="preserve"> </w:t>
      </w:r>
      <w:r>
        <w:rPr>
          <w:rFonts w:cs="Arial"/>
          <w:b/>
          <w:sz w:val="24"/>
          <w:szCs w:val="24"/>
        </w:rPr>
        <w:t>September</w:t>
      </w:r>
      <w:r w:rsidRPr="00047B74">
        <w:rPr>
          <w:rFonts w:cs="Arial"/>
          <w:b/>
          <w:sz w:val="24"/>
          <w:szCs w:val="24"/>
        </w:rPr>
        <w:t xml:space="preserve"> 2017, </w:t>
      </w:r>
      <w:r>
        <w:rPr>
          <w:rFonts w:cs="Arial"/>
          <w:b/>
          <w:sz w:val="24"/>
          <w:szCs w:val="24"/>
        </w:rPr>
        <w:t>Sapporo, Japan</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000B5750">
        <w:rPr>
          <w:b/>
          <w:sz w:val="24"/>
        </w:rPr>
        <w:t>Status of working agreement made at</w:t>
      </w:r>
      <w:r w:rsidRPr="00BA731A">
        <w:rPr>
          <w:b/>
          <w:sz w:val="24"/>
        </w:rPr>
        <w:t xml:space="preserve"> TSG SA meeting #</w:t>
      </w:r>
      <w:r w:rsidR="0023161A">
        <w:rPr>
          <w:b/>
          <w:sz w:val="24"/>
        </w:rPr>
        <w:t>7</w:t>
      </w:r>
      <w:r w:rsidR="00994B3C">
        <w:rPr>
          <w:b/>
          <w:sz w:val="24"/>
        </w:rPr>
        <w:t>6</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0B5750">
        <w:rPr>
          <w:b/>
          <w:color w:val="0000FF"/>
          <w:sz w:val="24"/>
        </w:rPr>
        <w:t>Information</w:t>
      </w:r>
    </w:p>
    <w:p w:rsidR="000B5750" w:rsidRDefault="000B5750" w:rsidP="00994B3C">
      <w:pPr>
        <w:pStyle w:val="Heading1"/>
      </w:pPr>
      <w:bookmarkStart w:id="0" w:name="_Toc485201132"/>
    </w:p>
    <w:p w:rsidR="000B5750" w:rsidRDefault="000B5750" w:rsidP="000B5750">
      <w:pPr>
        <w:rPr>
          <w:lang w:eastAsia="en-US"/>
        </w:rPr>
      </w:pPr>
      <w:r w:rsidRPr="000B5750">
        <w:rPr>
          <w:b/>
          <w:lang w:eastAsia="en-US"/>
        </w:rPr>
        <w:t xml:space="preserve">Abstract: </w:t>
      </w:r>
      <w:r>
        <w:rPr>
          <w:lang w:eastAsia="en-US"/>
        </w:rPr>
        <w:t>The working agreement established at TSG SA#76 was unchallenged and is therefore implicitly confirmed.</w:t>
      </w:r>
    </w:p>
    <w:p w:rsidR="000B5750" w:rsidRDefault="000B5750" w:rsidP="000B5750">
      <w:pPr>
        <w:rPr>
          <w:lang w:eastAsia="en-US"/>
        </w:rPr>
      </w:pPr>
    </w:p>
    <w:p w:rsidR="000B5750" w:rsidRDefault="000B5750" w:rsidP="000B5750">
      <w:pPr>
        <w:rPr>
          <w:lang w:eastAsia="en-US"/>
        </w:rPr>
      </w:pPr>
      <w:r>
        <w:rPr>
          <w:lang w:eastAsia="en-US"/>
        </w:rPr>
        <w:t>The working agreement established at TSG SA#76 was unchallenged and is therefore implicitly confirmed. See details below.</w:t>
      </w:r>
    </w:p>
    <w:p w:rsidR="000B5750" w:rsidRPr="000B5750" w:rsidRDefault="000B5750" w:rsidP="000B5750">
      <w:pPr>
        <w:rPr>
          <w:lang w:eastAsia="en-US"/>
        </w:rPr>
      </w:pPr>
    </w:p>
    <w:p w:rsidR="00994B3C" w:rsidRDefault="00994B3C" w:rsidP="00994B3C">
      <w:pPr>
        <w:pStyle w:val="Heading1"/>
      </w:pPr>
      <w:r>
        <w:t>15A</w:t>
      </w:r>
      <w:r>
        <w:tab/>
        <w:t>SA WG1-related Work Items</w:t>
      </w:r>
      <w:bookmarkEnd w:id="0"/>
    </w:p>
    <w:p w:rsidR="00994B3C" w:rsidRDefault="00994B3C" w:rsidP="00994B3C">
      <w:pPr>
        <w:pStyle w:val="Heading2"/>
      </w:pPr>
      <w:bookmarkStart w:id="1" w:name="_Toc485201133"/>
      <w:r>
        <w:t>15A.1</w:t>
      </w:r>
      <w:r>
        <w:tab/>
        <w:t>(SMARTER) - New Services and Markets Technology Enablers</w:t>
      </w:r>
      <w:bookmarkEnd w:id="1"/>
    </w:p>
    <w:p w:rsidR="00994B3C" w:rsidRDefault="00994B3C" w:rsidP="00994B3C">
      <w:pPr>
        <w:keepNext/>
        <w:keepLines/>
      </w:pPr>
      <w:r>
        <w:rPr>
          <w:color w:val="0000FF"/>
        </w:rPr>
        <w:t>TD SP</w:t>
      </w:r>
      <w:r>
        <w:rPr>
          <w:color w:val="0000FF"/>
        </w:rPr>
        <w:noBreakHyphen/>
        <w:t>170443</w:t>
      </w:r>
      <w:r w:rsidRPr="00112708">
        <w:t xml:space="preserve"> </w:t>
      </w:r>
      <w:r>
        <w:t>(CR PACK) Stage 1 CRs on SMARTER. (Source: SA WG1).</w:t>
      </w:r>
      <w:r>
        <w:br/>
      </w:r>
      <w:r w:rsidRPr="00112708">
        <w:rPr>
          <w:b/>
        </w:rPr>
        <w:t>Abstract:</w:t>
      </w:r>
      <w:r w:rsidRPr="00112708">
        <w:t xml:space="preserve"> </w:t>
      </w:r>
      <w:r>
        <w:t xml:space="preserve">22.261 CR0001; 22.261 CR0023R1; 22.261 CR0020R1; 22.261 CR0027R1; 22.261 CR0025R1; 22.261 CR0022R2; 22.261 CR0002R3; 22.261 CR0006R2; 22.261 CR0021R3; 22.261 CR0012R3; 22.101 CR0532R2; 22.261 CR0011R3; 22.261 CR0015R4; 22.261 CR0016R3; </w:t>
      </w:r>
      <w:r w:rsidRPr="00532BB7">
        <w:rPr>
          <w:color w:val="0000FF"/>
        </w:rPr>
        <w:t>22.261 CR0031R1</w:t>
      </w:r>
      <w:r>
        <w:t>; 22.261 CR0017R3; 22.261 CR0007R4.</w:t>
      </w:r>
    </w:p>
    <w:p w:rsidR="00994B3C" w:rsidRPr="00112708" w:rsidRDefault="00994B3C" w:rsidP="00994B3C">
      <w:pPr>
        <w:keepNext/>
        <w:keepLines/>
      </w:pPr>
      <w:r>
        <w:rPr>
          <w:b/>
        </w:rPr>
        <w:t>Discussion and conclusion:</w:t>
      </w:r>
    </w:p>
    <w:p w:rsidR="002477B3" w:rsidRPr="002477B3" w:rsidRDefault="00532BB7" w:rsidP="002F3FE5">
      <w:pPr>
        <w:keepLines/>
      </w:pPr>
      <w:r>
        <w:t>Issue raised with 22.261 CR0031R1</w:t>
      </w:r>
      <w:r w:rsidR="002F3FE5">
        <w:t>.</w:t>
      </w:r>
      <w:r w:rsidR="002477B3">
        <w:t xml:space="preserve"> Orange commented that they did not see the need for SA WG1 to define subscription credentials copied from the SA WG3 TR. The definition for 3GPP Subscription Credential is also taken from the SA WG3 informative TR and should not be included in the SA WG1 TS as it is. Vodafone commented that it had been agreed that SA WG1 would align with SA WG3 as far as possible and this was the current status from SA WG3 work. DOCOMO commented that the SA WG1 TS should refer to the SA WG3 TS 33.501 instead of reproducing it. Qualcomm </w:t>
      </w:r>
      <w:r w:rsidR="00997911">
        <w:t>commented</w:t>
      </w:r>
      <w:r w:rsidR="002477B3">
        <w:t xml:space="preserve"> that TS 33.501 does not have a definition for subscription credentials. The SA WG1 Chairman reported that the definition was only added because there is no current SA WG3 stable definition to refer to and the definition in the TR was used to allow the requirement to be clear and it is intended to align, if necessary, with SA WG3 when their specification is stable. DOCOMO </w:t>
      </w:r>
      <w:r w:rsidR="00997911">
        <w:t>suggested</w:t>
      </w:r>
      <w:r w:rsidR="002477B3">
        <w:t xml:space="preserve"> only defining the need for credentials at this point. Vodafone commented that TR 21.905 should be checked to ensure that there is a definition available if not included here. China </w:t>
      </w:r>
      <w:r w:rsidR="00997911">
        <w:t>M</w:t>
      </w:r>
      <w:r w:rsidR="002477B3">
        <w:t>obile commented that these definitions should be defined in SA</w:t>
      </w:r>
      <w:r w:rsidR="00B04704">
        <w:t> </w:t>
      </w:r>
      <w:r w:rsidR="002477B3">
        <w:t>WG3 rather than SA WG1 and such requirements should be defined by security experts. BT commented that there have been arguments in SA WG3 that there are no SA WG1 requirements for certain work and this was seen as a way of solving these issues and TSG SA should try to prevent circular discussions between SA WG1 and SA WG3. The CR was left for off-line discussion to deter</w:t>
      </w:r>
      <w:r w:rsidR="008D38C9">
        <w:t>m</w:t>
      </w:r>
      <w:r w:rsidR="002477B3">
        <w:t xml:space="preserve">ine whether an acceptable compromise could be reached and this was provided in </w:t>
      </w:r>
      <w:r w:rsidR="002477B3">
        <w:rPr>
          <w:color w:val="0000FF"/>
          <w:lang w:val="en-US" w:eastAsia="en-US"/>
        </w:rPr>
        <w:t>TD SP</w:t>
      </w:r>
      <w:r w:rsidR="002477B3">
        <w:rPr>
          <w:color w:val="0000FF"/>
          <w:lang w:val="en-US" w:eastAsia="en-US"/>
        </w:rPr>
        <w:noBreakHyphen/>
        <w:t>170570</w:t>
      </w:r>
      <w:r w:rsidR="002477B3">
        <w:t>.</w:t>
      </w:r>
      <w:r w:rsidR="00355C16">
        <w:t xml:space="preserve"> There was no agreement on the revised CR and </w:t>
      </w:r>
      <w:r w:rsidR="00355C16" w:rsidRPr="00997911">
        <w:rPr>
          <w:b/>
          <w:color w:val="0000FF"/>
        </w:rPr>
        <w:t>a working agreement was created and the original SA</w:t>
      </w:r>
      <w:r w:rsidR="008D38C9" w:rsidRPr="00997911">
        <w:rPr>
          <w:b/>
          <w:color w:val="0000FF"/>
        </w:rPr>
        <w:t> </w:t>
      </w:r>
      <w:r w:rsidR="00355C16" w:rsidRPr="00997911">
        <w:rPr>
          <w:b/>
          <w:color w:val="0000FF"/>
        </w:rPr>
        <w:t>WG1 agreed CR approved</w:t>
      </w:r>
      <w:r w:rsidR="00355C16">
        <w:t>.</w:t>
      </w:r>
      <w:r w:rsidR="002477B3">
        <w:t xml:space="preserve"> </w:t>
      </w:r>
      <w:r w:rsidR="00355C16">
        <w:t>T</w:t>
      </w:r>
      <w:r w:rsidR="002477B3">
        <w:t xml:space="preserve">his CR pack </w:t>
      </w:r>
      <w:r w:rsidR="00355C16">
        <w:t>was then</w:t>
      </w:r>
      <w:r w:rsidR="002477B3">
        <w:t xml:space="preserve"> </w:t>
      </w:r>
      <w:r w:rsidR="002477B3">
        <w:rPr>
          <w:color w:val="FF0000"/>
        </w:rPr>
        <w:t>approved</w:t>
      </w:r>
      <w:r w:rsidR="002477B3">
        <w:t>.</w:t>
      </w:r>
    </w:p>
    <w:p w:rsidR="00997911" w:rsidRDefault="00997911" w:rsidP="00997911">
      <w:pPr>
        <w:pStyle w:val="Heading9"/>
      </w:pPr>
      <w:bookmarkStart w:id="2" w:name="_Toc485201248"/>
      <w:r>
        <w:t>Working Agreements</w:t>
      </w:r>
      <w:bookmarkEnd w:id="2"/>
    </w:p>
    <w:p w:rsidR="00726F03" w:rsidRPr="00726F03" w:rsidRDefault="00782139" w:rsidP="00726F03">
      <w:pPr>
        <w:rPr>
          <w:lang w:eastAsia="en-US"/>
        </w:rPr>
      </w:pPr>
      <w:hyperlink r:id="rId8" w:history="1">
        <w:r w:rsidR="00726F03" w:rsidRPr="00726F03">
          <w:rPr>
            <w:rStyle w:val="Hyperlink"/>
          </w:rPr>
          <w:t>http://www.3gpp.org/specifications-groups/working-agreements</w:t>
        </w:r>
      </w:hyperlink>
    </w:p>
    <w:tbl>
      <w:tblPr>
        <w:tblStyle w:val="TableGrid"/>
        <w:tblW w:w="14709" w:type="dxa"/>
        <w:tblLook w:val="04A0"/>
      </w:tblPr>
      <w:tblGrid>
        <w:gridCol w:w="534"/>
        <w:gridCol w:w="3276"/>
        <w:gridCol w:w="1698"/>
        <w:gridCol w:w="1557"/>
        <w:gridCol w:w="1558"/>
        <w:gridCol w:w="1699"/>
        <w:gridCol w:w="2264"/>
        <w:gridCol w:w="2123"/>
      </w:tblGrid>
      <w:tr w:rsidR="00726F03" w:rsidRPr="00726F03" w:rsidTr="000B5750">
        <w:tc>
          <w:tcPr>
            <w:tcW w:w="534" w:type="dxa"/>
          </w:tcPr>
          <w:p w:rsidR="00726F03" w:rsidRPr="00726F03" w:rsidRDefault="00726F03" w:rsidP="00726F03">
            <w:pPr>
              <w:pStyle w:val="TAH"/>
              <w:rPr>
                <w:noProof/>
              </w:rPr>
            </w:pPr>
            <w:r w:rsidRPr="00726F03">
              <w:rPr>
                <w:noProof/>
              </w:rPr>
              <w:t>#</w:t>
            </w:r>
          </w:p>
        </w:tc>
        <w:tc>
          <w:tcPr>
            <w:tcW w:w="3276" w:type="dxa"/>
          </w:tcPr>
          <w:p w:rsidR="00726F03" w:rsidRPr="00726F03" w:rsidRDefault="00726F03" w:rsidP="00726F03">
            <w:pPr>
              <w:pStyle w:val="TAH"/>
              <w:rPr>
                <w:noProof/>
              </w:rPr>
            </w:pPr>
            <w:r w:rsidRPr="00726F03">
              <w:rPr>
                <w:noProof/>
              </w:rPr>
              <w:t># text</w:t>
            </w:r>
          </w:p>
        </w:tc>
        <w:tc>
          <w:tcPr>
            <w:tcW w:w="1698" w:type="dxa"/>
          </w:tcPr>
          <w:p w:rsidR="00726F03" w:rsidRPr="00726F03" w:rsidRDefault="00726F03" w:rsidP="00726F03">
            <w:pPr>
              <w:pStyle w:val="TAH"/>
              <w:rPr>
                <w:noProof/>
              </w:rPr>
            </w:pPr>
            <w:r w:rsidRPr="00726F03">
              <w:rPr>
                <w:noProof/>
              </w:rPr>
              <w:t>date of inclusion</w:t>
            </w:r>
          </w:p>
        </w:tc>
        <w:tc>
          <w:tcPr>
            <w:tcW w:w="1557" w:type="dxa"/>
          </w:tcPr>
          <w:p w:rsidR="00726F03" w:rsidRPr="00726F03" w:rsidRDefault="00726F03" w:rsidP="00726F03">
            <w:pPr>
              <w:pStyle w:val="TAH"/>
              <w:rPr>
                <w:noProof/>
              </w:rPr>
            </w:pPr>
            <w:r w:rsidRPr="00726F03">
              <w:rPr>
                <w:noProof/>
              </w:rPr>
              <w:t>meeting at which created</w:t>
            </w:r>
          </w:p>
        </w:tc>
        <w:tc>
          <w:tcPr>
            <w:tcW w:w="1558" w:type="dxa"/>
          </w:tcPr>
          <w:p w:rsidR="00726F03" w:rsidRPr="00726F03" w:rsidRDefault="00726F03" w:rsidP="00726F03">
            <w:pPr>
              <w:pStyle w:val="TAH"/>
              <w:rPr>
                <w:noProof/>
              </w:rPr>
            </w:pPr>
            <w:r w:rsidRPr="00726F03">
              <w:rPr>
                <w:noProof/>
              </w:rPr>
              <w:t>supporting TDoc</w:t>
            </w:r>
          </w:p>
        </w:tc>
        <w:tc>
          <w:tcPr>
            <w:tcW w:w="1699" w:type="dxa"/>
          </w:tcPr>
          <w:p w:rsidR="00726F03" w:rsidRPr="00726F03" w:rsidRDefault="00726F03" w:rsidP="00726F03">
            <w:pPr>
              <w:pStyle w:val="TAH"/>
              <w:rPr>
                <w:noProof/>
              </w:rPr>
            </w:pPr>
            <w:r w:rsidRPr="00726F03">
              <w:rPr>
                <w:noProof/>
              </w:rPr>
              <w:t>challenge-by date</w:t>
            </w:r>
          </w:p>
        </w:tc>
        <w:tc>
          <w:tcPr>
            <w:tcW w:w="2264" w:type="dxa"/>
          </w:tcPr>
          <w:p w:rsidR="00726F03" w:rsidRPr="00726F03" w:rsidRDefault="00726F03" w:rsidP="00726F03">
            <w:pPr>
              <w:pStyle w:val="TAH"/>
              <w:rPr>
                <w:noProof/>
              </w:rPr>
            </w:pPr>
            <w:r w:rsidRPr="00726F03">
              <w:rPr>
                <w:noProof/>
              </w:rPr>
              <w:t>challenge to be addressed at meeting</w:t>
            </w:r>
          </w:p>
        </w:tc>
        <w:tc>
          <w:tcPr>
            <w:tcW w:w="2123" w:type="dxa"/>
          </w:tcPr>
          <w:p w:rsidR="00726F03" w:rsidRPr="00726F03" w:rsidRDefault="00726F03" w:rsidP="00726F03">
            <w:pPr>
              <w:pStyle w:val="TAH"/>
              <w:rPr>
                <w:noProof/>
              </w:rPr>
            </w:pPr>
            <w:r w:rsidRPr="00726F03">
              <w:rPr>
                <w:noProof/>
              </w:rPr>
              <w:t>status</w:t>
            </w:r>
          </w:p>
        </w:tc>
      </w:tr>
      <w:tr w:rsidR="00726F03" w:rsidRPr="00726F03" w:rsidTr="000B5750">
        <w:tc>
          <w:tcPr>
            <w:tcW w:w="534" w:type="dxa"/>
          </w:tcPr>
          <w:p w:rsidR="00726F03" w:rsidRPr="00726F03" w:rsidRDefault="00726F03" w:rsidP="00726F03">
            <w:pPr>
              <w:pStyle w:val="TAC"/>
            </w:pPr>
            <w:r w:rsidRPr="00726F03">
              <w:t>18</w:t>
            </w:r>
          </w:p>
        </w:tc>
        <w:tc>
          <w:tcPr>
            <w:tcW w:w="3276" w:type="dxa"/>
          </w:tcPr>
          <w:p w:rsidR="00726F03" w:rsidRPr="00726F03" w:rsidRDefault="00726F03" w:rsidP="00726F03">
            <w:pPr>
              <w:pStyle w:val="TAL"/>
            </w:pPr>
            <w:r w:rsidRPr="00726F03">
              <w:t>Approve TS 22.261 CR0031R1 in CR Pack SP-170443.</w:t>
            </w:r>
          </w:p>
          <w:p w:rsidR="00726F03" w:rsidRPr="00726F03" w:rsidRDefault="00726F03" w:rsidP="00726F03">
            <w:pPr>
              <w:pStyle w:val="TAL"/>
            </w:pPr>
            <w:r w:rsidRPr="00726F03">
              <w:t>Send guidance to SA WG3 to provide guidance on alignment with this CR in LS (SP-170581).</w:t>
            </w:r>
          </w:p>
        </w:tc>
        <w:tc>
          <w:tcPr>
            <w:tcW w:w="1698" w:type="dxa"/>
          </w:tcPr>
          <w:p w:rsidR="00726F03" w:rsidRPr="00726F03" w:rsidRDefault="00726F03" w:rsidP="00726F03">
            <w:pPr>
              <w:pStyle w:val="TAC"/>
            </w:pPr>
            <w:r w:rsidRPr="00726F03">
              <w:t>2017-06-13</w:t>
            </w:r>
          </w:p>
        </w:tc>
        <w:tc>
          <w:tcPr>
            <w:tcW w:w="1557" w:type="dxa"/>
          </w:tcPr>
          <w:p w:rsidR="00726F03" w:rsidRPr="00726F03" w:rsidRDefault="00726F03" w:rsidP="00726F03">
            <w:pPr>
              <w:pStyle w:val="TAC"/>
            </w:pPr>
            <w:r w:rsidRPr="00726F03">
              <w:t>SP-76</w:t>
            </w:r>
          </w:p>
        </w:tc>
        <w:tc>
          <w:tcPr>
            <w:tcW w:w="1558" w:type="dxa"/>
          </w:tcPr>
          <w:p w:rsidR="00726F03" w:rsidRPr="00726F03" w:rsidRDefault="00726F03" w:rsidP="00726F03">
            <w:pPr>
              <w:pStyle w:val="TAC"/>
            </w:pPr>
            <w:r w:rsidRPr="00726F03">
              <w:t>SP-170582</w:t>
            </w:r>
          </w:p>
          <w:p w:rsidR="00726F03" w:rsidRPr="00726F03" w:rsidRDefault="00726F03" w:rsidP="00726F03">
            <w:pPr>
              <w:pStyle w:val="TAC"/>
            </w:pPr>
            <w:r w:rsidRPr="00726F03">
              <w:t>SP-170443</w:t>
            </w:r>
          </w:p>
          <w:p w:rsidR="00726F03" w:rsidRPr="00726F03" w:rsidRDefault="00726F03" w:rsidP="00726F03">
            <w:pPr>
              <w:pStyle w:val="TAC"/>
            </w:pPr>
            <w:r w:rsidRPr="00726F03">
              <w:t>SP-170581</w:t>
            </w:r>
          </w:p>
          <w:p w:rsidR="00726F03" w:rsidRPr="00726F03" w:rsidRDefault="00726F03" w:rsidP="00726F03">
            <w:pPr>
              <w:pStyle w:val="TAC"/>
            </w:pPr>
          </w:p>
        </w:tc>
        <w:tc>
          <w:tcPr>
            <w:tcW w:w="1699" w:type="dxa"/>
          </w:tcPr>
          <w:p w:rsidR="00726F03" w:rsidRPr="00726F03" w:rsidRDefault="00726F03" w:rsidP="00726F03">
            <w:pPr>
              <w:pStyle w:val="TAC"/>
            </w:pPr>
            <w:r w:rsidRPr="00726F03">
              <w:t>2017-09-06</w:t>
            </w:r>
          </w:p>
        </w:tc>
        <w:tc>
          <w:tcPr>
            <w:tcW w:w="2264" w:type="dxa"/>
          </w:tcPr>
          <w:p w:rsidR="00726F03" w:rsidRPr="00726F03" w:rsidRDefault="00726F03" w:rsidP="00726F03">
            <w:pPr>
              <w:pStyle w:val="TAC"/>
            </w:pPr>
            <w:r w:rsidRPr="00726F03">
              <w:t>SP#77</w:t>
            </w:r>
          </w:p>
        </w:tc>
        <w:tc>
          <w:tcPr>
            <w:tcW w:w="2123" w:type="dxa"/>
          </w:tcPr>
          <w:p w:rsidR="00726F03" w:rsidRPr="000B5750" w:rsidRDefault="000B5750" w:rsidP="00726F03">
            <w:pPr>
              <w:pStyle w:val="TAH"/>
              <w:rPr>
                <w:color w:val="FF0000"/>
              </w:rPr>
            </w:pPr>
            <w:r w:rsidRPr="000B5750">
              <w:rPr>
                <w:color w:val="FF0000"/>
              </w:rPr>
              <w:t>Unchallenged by date limit thus implicitly confirmed</w:t>
            </w:r>
          </w:p>
        </w:tc>
      </w:tr>
    </w:tbl>
    <w:p w:rsidR="00324398" w:rsidRPr="00BA731A" w:rsidRDefault="00324398" w:rsidP="00617FFD"/>
    <w:sectPr w:rsidR="00324398" w:rsidRPr="00BA731A" w:rsidSect="000B5750">
      <w:headerReference w:type="default" r:id="rId9"/>
      <w:footerReference w:type="default" r:id="rId10"/>
      <w:endnotePr>
        <w:numFmt w:val="decimal"/>
      </w:endnotePr>
      <w:pgSz w:w="11907" w:h="16840"/>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790" w:rsidRDefault="007C5790">
      <w:r>
        <w:separator/>
      </w:r>
    </w:p>
  </w:endnote>
  <w:endnote w:type="continuationSeparator" w:id="0">
    <w:p w:rsidR="007C5790" w:rsidRDefault="007C57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F03" w:rsidRDefault="00726F03">
    <w:pPr>
      <w:framePr w:w="619" w:h="271" w:hRule="exact" w:wrap="auto" w:vAnchor="text" w:hAnchor="margin" w:y="1"/>
      <w:rPr>
        <w:b/>
        <w:bCs/>
        <w:i/>
        <w:iCs/>
        <w:sz w:val="18"/>
      </w:rPr>
    </w:pPr>
    <w:r>
      <w:rPr>
        <w:b/>
        <w:bCs/>
        <w:i/>
        <w:iCs/>
        <w:sz w:val="18"/>
      </w:rPr>
      <w:t>3GPP</w:t>
    </w:r>
  </w:p>
  <w:p w:rsidR="00726F03" w:rsidRDefault="00726F03">
    <w:pPr>
      <w:framePr w:w="811" w:h="241" w:hRule="exact" w:wrap="around" w:vAnchor="text" w:hAnchor="margin" w:xAlign="right" w:y="1"/>
      <w:rPr>
        <w:b/>
        <w:bCs/>
        <w:i/>
        <w:iCs/>
        <w:sz w:val="18"/>
      </w:rPr>
    </w:pPr>
    <w:r>
      <w:rPr>
        <w:b/>
        <w:bCs/>
        <w:i/>
        <w:iCs/>
        <w:sz w:val="18"/>
      </w:rPr>
      <w:t>TSG SA</w:t>
    </w:r>
  </w:p>
  <w:p w:rsidR="00726F03" w:rsidRDefault="00726F0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790" w:rsidRDefault="007C5790">
      <w:r>
        <w:separator/>
      </w:r>
    </w:p>
  </w:footnote>
  <w:footnote w:type="continuationSeparator" w:id="0">
    <w:p w:rsidR="007C5790" w:rsidRDefault="007C57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F03" w:rsidRDefault="00726F03">
    <w:pPr>
      <w:framePr w:wrap="around" w:vAnchor="text" w:hAnchor="margin" w:y="1"/>
      <w:rPr>
        <w:b/>
        <w:bCs/>
        <w:sz w:val="18"/>
      </w:rPr>
    </w:pPr>
    <w:r>
      <w:rPr>
        <w:b/>
        <w:bCs/>
        <w:sz w:val="18"/>
      </w:rPr>
      <w:t>Draft Report for TSG SA meeting #76</w:t>
    </w:r>
  </w:p>
  <w:p w:rsidR="00726F03" w:rsidRDefault="00782139">
    <w:pPr>
      <w:framePr w:w="586" w:h="271" w:hRule="exact" w:wrap="auto" w:vAnchor="text" w:hAnchor="margin" w:xAlign="center" w:y="1"/>
      <w:rPr>
        <w:b/>
        <w:bCs/>
        <w:sz w:val="18"/>
      </w:rPr>
    </w:pPr>
    <w:r>
      <w:rPr>
        <w:b/>
        <w:bCs/>
        <w:sz w:val="18"/>
      </w:rPr>
      <w:fldChar w:fldCharType="begin"/>
    </w:r>
    <w:r w:rsidR="00726F03">
      <w:rPr>
        <w:b/>
        <w:bCs/>
        <w:sz w:val="18"/>
      </w:rPr>
      <w:instrText xml:space="preserve">page </w:instrText>
    </w:r>
    <w:r>
      <w:rPr>
        <w:b/>
        <w:bCs/>
        <w:sz w:val="18"/>
      </w:rPr>
      <w:fldChar w:fldCharType="separate"/>
    </w:r>
    <w:r w:rsidR="000B5750">
      <w:rPr>
        <w:b/>
        <w:bCs/>
        <w:noProof/>
        <w:sz w:val="18"/>
      </w:rPr>
      <w:t>1</w:t>
    </w:r>
    <w:r>
      <w:rPr>
        <w:b/>
        <w:bCs/>
        <w:sz w:val="18"/>
      </w:rPr>
      <w:fldChar w:fldCharType="end"/>
    </w:r>
  </w:p>
  <w:p w:rsidR="00726F03" w:rsidRDefault="00726F03">
    <w:pPr>
      <w:framePr w:h="256" w:hRule="exact" w:wrap="auto" w:vAnchor="text" w:hAnchor="margin" w:xAlign="right" w:y="1"/>
      <w:rPr>
        <w:b/>
        <w:bCs/>
        <w:sz w:val="18"/>
      </w:rPr>
    </w:pPr>
    <w:r>
      <w:rPr>
        <w:b/>
        <w:bCs/>
        <w:sz w:val="18"/>
      </w:rPr>
      <w:t>Version 0.0.</w:t>
    </w:r>
    <w:r w:rsidR="009F43D0">
      <w:rPr>
        <w:b/>
        <w:bCs/>
        <w:sz w:val="18"/>
      </w:rPr>
      <w:t>4rm</w:t>
    </w:r>
  </w:p>
  <w:p w:rsidR="00726F03" w:rsidRDefault="00726F0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3pt;height:24pt" o:bullet="t">
        <v:imagedata r:id="rId1" o:title="clip_image001"/>
      </v:shape>
    </w:pict>
  </w:numPicBullet>
  <w:abstractNum w:abstractNumId="0">
    <w:nsid w:val="FFFFFF7C"/>
    <w:multiLevelType w:val="singleLevel"/>
    <w:tmpl w:val="BE6CDF4E"/>
    <w:lvl w:ilvl="0">
      <w:start w:val="1"/>
      <w:numFmt w:val="decimal"/>
      <w:lvlText w:val="%1."/>
      <w:lvlJc w:val="left"/>
      <w:pPr>
        <w:tabs>
          <w:tab w:val="num" w:pos="1492"/>
        </w:tabs>
        <w:ind w:left="1492" w:hanging="360"/>
      </w:pPr>
    </w:lvl>
  </w:abstractNum>
  <w:abstractNum w:abstractNumId="1">
    <w:nsid w:val="FFFFFF7D"/>
    <w:multiLevelType w:val="singleLevel"/>
    <w:tmpl w:val="C13CA72C"/>
    <w:lvl w:ilvl="0">
      <w:start w:val="1"/>
      <w:numFmt w:val="decimal"/>
      <w:lvlText w:val="%1."/>
      <w:lvlJc w:val="left"/>
      <w:pPr>
        <w:tabs>
          <w:tab w:val="num" w:pos="1209"/>
        </w:tabs>
        <w:ind w:left="1209" w:hanging="360"/>
      </w:pPr>
    </w:lvl>
  </w:abstractNum>
  <w:abstractNum w:abstractNumId="2">
    <w:nsid w:val="FFFFFF7E"/>
    <w:multiLevelType w:val="singleLevel"/>
    <w:tmpl w:val="EBD63670"/>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0"/>
  <w:embedSystemFonts/>
  <w:activeWritingStyle w:appName="MSWord" w:lang="en-GB" w:vendorID="64" w:dllVersion="131078" w:nlCheck="1" w:checkStyle="1"/>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6546"/>
    <w:rsid w:val="00017173"/>
    <w:rsid w:val="00026715"/>
    <w:rsid w:val="00027AE0"/>
    <w:rsid w:val="000528A2"/>
    <w:rsid w:val="00053583"/>
    <w:rsid w:val="00054F14"/>
    <w:rsid w:val="000553CD"/>
    <w:rsid w:val="00056F20"/>
    <w:rsid w:val="0006069A"/>
    <w:rsid w:val="000648F2"/>
    <w:rsid w:val="00065973"/>
    <w:rsid w:val="000673C4"/>
    <w:rsid w:val="00073B0D"/>
    <w:rsid w:val="00076538"/>
    <w:rsid w:val="000805CC"/>
    <w:rsid w:val="00087C56"/>
    <w:rsid w:val="000A318D"/>
    <w:rsid w:val="000A4CFD"/>
    <w:rsid w:val="000A65F8"/>
    <w:rsid w:val="000B252C"/>
    <w:rsid w:val="000B5750"/>
    <w:rsid w:val="000B623A"/>
    <w:rsid w:val="000C67E1"/>
    <w:rsid w:val="000C7D2A"/>
    <w:rsid w:val="000D1F49"/>
    <w:rsid w:val="000D27E1"/>
    <w:rsid w:val="000D4673"/>
    <w:rsid w:val="000D54AA"/>
    <w:rsid w:val="000F4F79"/>
    <w:rsid w:val="000F571F"/>
    <w:rsid w:val="000F5944"/>
    <w:rsid w:val="000F631E"/>
    <w:rsid w:val="0010423D"/>
    <w:rsid w:val="00107F9A"/>
    <w:rsid w:val="00110568"/>
    <w:rsid w:val="001115FE"/>
    <w:rsid w:val="001157ED"/>
    <w:rsid w:val="00120888"/>
    <w:rsid w:val="00123365"/>
    <w:rsid w:val="00131AE0"/>
    <w:rsid w:val="001327BD"/>
    <w:rsid w:val="0013668F"/>
    <w:rsid w:val="0014182E"/>
    <w:rsid w:val="00146EA2"/>
    <w:rsid w:val="00147FC8"/>
    <w:rsid w:val="00166B49"/>
    <w:rsid w:val="001813E4"/>
    <w:rsid w:val="00183E7E"/>
    <w:rsid w:val="00190FD5"/>
    <w:rsid w:val="001925B9"/>
    <w:rsid w:val="00193CF2"/>
    <w:rsid w:val="00195209"/>
    <w:rsid w:val="00197450"/>
    <w:rsid w:val="001A0FD9"/>
    <w:rsid w:val="001A4CE1"/>
    <w:rsid w:val="001B51FD"/>
    <w:rsid w:val="001B7259"/>
    <w:rsid w:val="001C74FB"/>
    <w:rsid w:val="001D058C"/>
    <w:rsid w:val="001D2231"/>
    <w:rsid w:val="001D3A0A"/>
    <w:rsid w:val="001D7CDB"/>
    <w:rsid w:val="001E0ACA"/>
    <w:rsid w:val="001E78C0"/>
    <w:rsid w:val="001F4D28"/>
    <w:rsid w:val="001F6C55"/>
    <w:rsid w:val="00204C8A"/>
    <w:rsid w:val="00206275"/>
    <w:rsid w:val="00210D92"/>
    <w:rsid w:val="00216D49"/>
    <w:rsid w:val="002265BE"/>
    <w:rsid w:val="0023161A"/>
    <w:rsid w:val="00231E1E"/>
    <w:rsid w:val="0023418F"/>
    <w:rsid w:val="0024295D"/>
    <w:rsid w:val="002449CB"/>
    <w:rsid w:val="002450EF"/>
    <w:rsid w:val="002477B3"/>
    <w:rsid w:val="002533B0"/>
    <w:rsid w:val="0025586B"/>
    <w:rsid w:val="00255D91"/>
    <w:rsid w:val="0026267A"/>
    <w:rsid w:val="00277C4F"/>
    <w:rsid w:val="002804AB"/>
    <w:rsid w:val="00284348"/>
    <w:rsid w:val="00291DBB"/>
    <w:rsid w:val="00292CC0"/>
    <w:rsid w:val="00293039"/>
    <w:rsid w:val="002941AB"/>
    <w:rsid w:val="00294D95"/>
    <w:rsid w:val="0029622B"/>
    <w:rsid w:val="002A0822"/>
    <w:rsid w:val="002A6C3C"/>
    <w:rsid w:val="002A7704"/>
    <w:rsid w:val="002B0640"/>
    <w:rsid w:val="002B3BC5"/>
    <w:rsid w:val="002B4C6F"/>
    <w:rsid w:val="002B6B67"/>
    <w:rsid w:val="002C32D6"/>
    <w:rsid w:val="002D004B"/>
    <w:rsid w:val="002D34FF"/>
    <w:rsid w:val="002D3B9C"/>
    <w:rsid w:val="002D49B0"/>
    <w:rsid w:val="002E68E9"/>
    <w:rsid w:val="002F024D"/>
    <w:rsid w:val="002F17FE"/>
    <w:rsid w:val="002F211E"/>
    <w:rsid w:val="002F3B44"/>
    <w:rsid w:val="002F3F5F"/>
    <w:rsid w:val="002F3FE5"/>
    <w:rsid w:val="002F6FE8"/>
    <w:rsid w:val="00302210"/>
    <w:rsid w:val="00310ED1"/>
    <w:rsid w:val="0031457B"/>
    <w:rsid w:val="00324398"/>
    <w:rsid w:val="0032682F"/>
    <w:rsid w:val="00334BB8"/>
    <w:rsid w:val="003409F7"/>
    <w:rsid w:val="00341AB9"/>
    <w:rsid w:val="00347C98"/>
    <w:rsid w:val="00347E80"/>
    <w:rsid w:val="00353878"/>
    <w:rsid w:val="00355A00"/>
    <w:rsid w:val="00355C16"/>
    <w:rsid w:val="0035623D"/>
    <w:rsid w:val="00364203"/>
    <w:rsid w:val="00364F42"/>
    <w:rsid w:val="00366648"/>
    <w:rsid w:val="0037089B"/>
    <w:rsid w:val="00390AA5"/>
    <w:rsid w:val="00390FC6"/>
    <w:rsid w:val="00397024"/>
    <w:rsid w:val="003A044E"/>
    <w:rsid w:val="003A41F0"/>
    <w:rsid w:val="003A63D9"/>
    <w:rsid w:val="003B1A87"/>
    <w:rsid w:val="003B23BA"/>
    <w:rsid w:val="003B28CC"/>
    <w:rsid w:val="003B57CC"/>
    <w:rsid w:val="003B720C"/>
    <w:rsid w:val="003C0391"/>
    <w:rsid w:val="003C2759"/>
    <w:rsid w:val="003D1385"/>
    <w:rsid w:val="003D1E83"/>
    <w:rsid w:val="003D7694"/>
    <w:rsid w:val="003E27EB"/>
    <w:rsid w:val="003E6A6F"/>
    <w:rsid w:val="003F0F46"/>
    <w:rsid w:val="003F55A3"/>
    <w:rsid w:val="00402563"/>
    <w:rsid w:val="004101A5"/>
    <w:rsid w:val="004112B9"/>
    <w:rsid w:val="00413695"/>
    <w:rsid w:val="00420C41"/>
    <w:rsid w:val="004225A6"/>
    <w:rsid w:val="0042699A"/>
    <w:rsid w:val="00427E84"/>
    <w:rsid w:val="00430E35"/>
    <w:rsid w:val="00432093"/>
    <w:rsid w:val="00433B59"/>
    <w:rsid w:val="00444295"/>
    <w:rsid w:val="0044525D"/>
    <w:rsid w:val="00452911"/>
    <w:rsid w:val="00454BE0"/>
    <w:rsid w:val="004564A9"/>
    <w:rsid w:val="00457F04"/>
    <w:rsid w:val="00484E1F"/>
    <w:rsid w:val="004910DF"/>
    <w:rsid w:val="00495C81"/>
    <w:rsid w:val="004A1952"/>
    <w:rsid w:val="004C09FA"/>
    <w:rsid w:val="004C1C63"/>
    <w:rsid w:val="004C2EEB"/>
    <w:rsid w:val="004C5BFC"/>
    <w:rsid w:val="004E01C5"/>
    <w:rsid w:val="004E20CB"/>
    <w:rsid w:val="004E589F"/>
    <w:rsid w:val="004F2652"/>
    <w:rsid w:val="004F6C73"/>
    <w:rsid w:val="00500388"/>
    <w:rsid w:val="00501C50"/>
    <w:rsid w:val="00501E97"/>
    <w:rsid w:val="005077AB"/>
    <w:rsid w:val="00517180"/>
    <w:rsid w:val="00520CE9"/>
    <w:rsid w:val="00521BB8"/>
    <w:rsid w:val="00521DB4"/>
    <w:rsid w:val="005305E0"/>
    <w:rsid w:val="00532BB7"/>
    <w:rsid w:val="005335EB"/>
    <w:rsid w:val="00535C48"/>
    <w:rsid w:val="00536623"/>
    <w:rsid w:val="00541862"/>
    <w:rsid w:val="00547ED4"/>
    <w:rsid w:val="00553F0B"/>
    <w:rsid w:val="005544E7"/>
    <w:rsid w:val="00554822"/>
    <w:rsid w:val="00555FF8"/>
    <w:rsid w:val="0056394D"/>
    <w:rsid w:val="00564BF8"/>
    <w:rsid w:val="0057556D"/>
    <w:rsid w:val="00577698"/>
    <w:rsid w:val="00580D87"/>
    <w:rsid w:val="00582818"/>
    <w:rsid w:val="00585577"/>
    <w:rsid w:val="00587D98"/>
    <w:rsid w:val="005A2DEA"/>
    <w:rsid w:val="005B23D8"/>
    <w:rsid w:val="005B369A"/>
    <w:rsid w:val="005B574C"/>
    <w:rsid w:val="005C7153"/>
    <w:rsid w:val="005C7F11"/>
    <w:rsid w:val="005F013B"/>
    <w:rsid w:val="006041C0"/>
    <w:rsid w:val="00605D06"/>
    <w:rsid w:val="006073B8"/>
    <w:rsid w:val="00610653"/>
    <w:rsid w:val="006108D5"/>
    <w:rsid w:val="00617E59"/>
    <w:rsid w:val="00617FFD"/>
    <w:rsid w:val="00626D1C"/>
    <w:rsid w:val="00637C48"/>
    <w:rsid w:val="00642BF3"/>
    <w:rsid w:val="00650021"/>
    <w:rsid w:val="00650958"/>
    <w:rsid w:val="00652480"/>
    <w:rsid w:val="00652696"/>
    <w:rsid w:val="00653B17"/>
    <w:rsid w:val="006568B7"/>
    <w:rsid w:val="0066113F"/>
    <w:rsid w:val="0067454A"/>
    <w:rsid w:val="006857A3"/>
    <w:rsid w:val="00687FB1"/>
    <w:rsid w:val="006965F9"/>
    <w:rsid w:val="006974F3"/>
    <w:rsid w:val="00697AEF"/>
    <w:rsid w:val="006A363F"/>
    <w:rsid w:val="006A6268"/>
    <w:rsid w:val="006A73A5"/>
    <w:rsid w:val="006B4433"/>
    <w:rsid w:val="006B4C85"/>
    <w:rsid w:val="006B66B4"/>
    <w:rsid w:val="006B6C89"/>
    <w:rsid w:val="006B79AA"/>
    <w:rsid w:val="006C067A"/>
    <w:rsid w:val="006C1E82"/>
    <w:rsid w:val="006C2BEE"/>
    <w:rsid w:val="006C57C8"/>
    <w:rsid w:val="006C5E79"/>
    <w:rsid w:val="006D218E"/>
    <w:rsid w:val="006E7035"/>
    <w:rsid w:val="006E7A68"/>
    <w:rsid w:val="007116A5"/>
    <w:rsid w:val="007223A2"/>
    <w:rsid w:val="00723877"/>
    <w:rsid w:val="00726CCA"/>
    <w:rsid w:val="00726D2C"/>
    <w:rsid w:val="00726F03"/>
    <w:rsid w:val="00727F56"/>
    <w:rsid w:val="00735D2F"/>
    <w:rsid w:val="007422EB"/>
    <w:rsid w:val="00742B79"/>
    <w:rsid w:val="00743F57"/>
    <w:rsid w:val="00744ED3"/>
    <w:rsid w:val="00746975"/>
    <w:rsid w:val="007529A3"/>
    <w:rsid w:val="00754CC2"/>
    <w:rsid w:val="0076423D"/>
    <w:rsid w:val="00770494"/>
    <w:rsid w:val="007757FA"/>
    <w:rsid w:val="00776CC0"/>
    <w:rsid w:val="007817EA"/>
    <w:rsid w:val="00782139"/>
    <w:rsid w:val="00784A04"/>
    <w:rsid w:val="00795A0D"/>
    <w:rsid w:val="00796605"/>
    <w:rsid w:val="007A30DA"/>
    <w:rsid w:val="007A6120"/>
    <w:rsid w:val="007A64E9"/>
    <w:rsid w:val="007B3044"/>
    <w:rsid w:val="007B5903"/>
    <w:rsid w:val="007B743D"/>
    <w:rsid w:val="007C1F79"/>
    <w:rsid w:val="007C238A"/>
    <w:rsid w:val="007C5790"/>
    <w:rsid w:val="007D0A69"/>
    <w:rsid w:val="007D5C78"/>
    <w:rsid w:val="007E0AB3"/>
    <w:rsid w:val="007E385B"/>
    <w:rsid w:val="007E4349"/>
    <w:rsid w:val="007E4800"/>
    <w:rsid w:val="007E503F"/>
    <w:rsid w:val="007E61F4"/>
    <w:rsid w:val="007F0983"/>
    <w:rsid w:val="007F2329"/>
    <w:rsid w:val="007F3522"/>
    <w:rsid w:val="007F6B42"/>
    <w:rsid w:val="007F7497"/>
    <w:rsid w:val="007F77AB"/>
    <w:rsid w:val="00802609"/>
    <w:rsid w:val="008061D5"/>
    <w:rsid w:val="00812EFB"/>
    <w:rsid w:val="0081721E"/>
    <w:rsid w:val="00817DF8"/>
    <w:rsid w:val="00824992"/>
    <w:rsid w:val="00827A80"/>
    <w:rsid w:val="00831C3B"/>
    <w:rsid w:val="0083224B"/>
    <w:rsid w:val="0083230A"/>
    <w:rsid w:val="00832486"/>
    <w:rsid w:val="00836796"/>
    <w:rsid w:val="00837C2D"/>
    <w:rsid w:val="00840765"/>
    <w:rsid w:val="00841E78"/>
    <w:rsid w:val="0084376E"/>
    <w:rsid w:val="00843E4E"/>
    <w:rsid w:val="00854E82"/>
    <w:rsid w:val="008603CC"/>
    <w:rsid w:val="00863EA0"/>
    <w:rsid w:val="00867B1D"/>
    <w:rsid w:val="00872396"/>
    <w:rsid w:val="00872CC9"/>
    <w:rsid w:val="00876832"/>
    <w:rsid w:val="008769F3"/>
    <w:rsid w:val="00882604"/>
    <w:rsid w:val="00892C8F"/>
    <w:rsid w:val="008B184D"/>
    <w:rsid w:val="008B4F79"/>
    <w:rsid w:val="008B5BB0"/>
    <w:rsid w:val="008C501B"/>
    <w:rsid w:val="008C6925"/>
    <w:rsid w:val="008C7887"/>
    <w:rsid w:val="008C7CB5"/>
    <w:rsid w:val="008D0E2B"/>
    <w:rsid w:val="008D20F0"/>
    <w:rsid w:val="008D38C9"/>
    <w:rsid w:val="008D464F"/>
    <w:rsid w:val="008D7698"/>
    <w:rsid w:val="008D79B4"/>
    <w:rsid w:val="008E0990"/>
    <w:rsid w:val="008E211A"/>
    <w:rsid w:val="008E5244"/>
    <w:rsid w:val="008F4607"/>
    <w:rsid w:val="00903E84"/>
    <w:rsid w:val="00910224"/>
    <w:rsid w:val="009229D4"/>
    <w:rsid w:val="0092546B"/>
    <w:rsid w:val="00927380"/>
    <w:rsid w:val="00927A58"/>
    <w:rsid w:val="00930187"/>
    <w:rsid w:val="00931C9C"/>
    <w:rsid w:val="00936EEB"/>
    <w:rsid w:val="00946D0F"/>
    <w:rsid w:val="0094714D"/>
    <w:rsid w:val="00962C85"/>
    <w:rsid w:val="00967B6A"/>
    <w:rsid w:val="00971574"/>
    <w:rsid w:val="0097273D"/>
    <w:rsid w:val="009754DD"/>
    <w:rsid w:val="00975F08"/>
    <w:rsid w:val="00983446"/>
    <w:rsid w:val="009903BD"/>
    <w:rsid w:val="00993DC9"/>
    <w:rsid w:val="00994B3C"/>
    <w:rsid w:val="00997911"/>
    <w:rsid w:val="009A2340"/>
    <w:rsid w:val="009A5C9B"/>
    <w:rsid w:val="009B3458"/>
    <w:rsid w:val="009B4A75"/>
    <w:rsid w:val="009B65E4"/>
    <w:rsid w:val="009B7DC8"/>
    <w:rsid w:val="009C2F19"/>
    <w:rsid w:val="009C37DF"/>
    <w:rsid w:val="009C43B1"/>
    <w:rsid w:val="009C5045"/>
    <w:rsid w:val="009C70F6"/>
    <w:rsid w:val="009D6371"/>
    <w:rsid w:val="009D7470"/>
    <w:rsid w:val="009F43D0"/>
    <w:rsid w:val="009F7640"/>
    <w:rsid w:val="00A0301B"/>
    <w:rsid w:val="00A07C06"/>
    <w:rsid w:val="00A10072"/>
    <w:rsid w:val="00A103B3"/>
    <w:rsid w:val="00A249E4"/>
    <w:rsid w:val="00A25CE8"/>
    <w:rsid w:val="00A31C00"/>
    <w:rsid w:val="00A5000B"/>
    <w:rsid w:val="00A50CFD"/>
    <w:rsid w:val="00A5365E"/>
    <w:rsid w:val="00A53ED5"/>
    <w:rsid w:val="00A57FB3"/>
    <w:rsid w:val="00A60BF7"/>
    <w:rsid w:val="00A62643"/>
    <w:rsid w:val="00A71372"/>
    <w:rsid w:val="00A73478"/>
    <w:rsid w:val="00A765FD"/>
    <w:rsid w:val="00A85724"/>
    <w:rsid w:val="00A86D04"/>
    <w:rsid w:val="00A922BD"/>
    <w:rsid w:val="00A96F6B"/>
    <w:rsid w:val="00AA0248"/>
    <w:rsid w:val="00AA088F"/>
    <w:rsid w:val="00AA469D"/>
    <w:rsid w:val="00AA5298"/>
    <w:rsid w:val="00AA7B36"/>
    <w:rsid w:val="00AB77FA"/>
    <w:rsid w:val="00AC06E0"/>
    <w:rsid w:val="00AC1569"/>
    <w:rsid w:val="00AC2CBA"/>
    <w:rsid w:val="00AC3B13"/>
    <w:rsid w:val="00AE14F4"/>
    <w:rsid w:val="00AE4133"/>
    <w:rsid w:val="00AE7CC1"/>
    <w:rsid w:val="00AF3DC0"/>
    <w:rsid w:val="00B01566"/>
    <w:rsid w:val="00B04704"/>
    <w:rsid w:val="00B12084"/>
    <w:rsid w:val="00B17A08"/>
    <w:rsid w:val="00B2030E"/>
    <w:rsid w:val="00B21463"/>
    <w:rsid w:val="00B228A2"/>
    <w:rsid w:val="00B251DE"/>
    <w:rsid w:val="00B303E0"/>
    <w:rsid w:val="00B32F5A"/>
    <w:rsid w:val="00B34014"/>
    <w:rsid w:val="00B3599A"/>
    <w:rsid w:val="00B375B9"/>
    <w:rsid w:val="00B4083A"/>
    <w:rsid w:val="00B47B7C"/>
    <w:rsid w:val="00B53859"/>
    <w:rsid w:val="00B53CCE"/>
    <w:rsid w:val="00B53F60"/>
    <w:rsid w:val="00B57BEE"/>
    <w:rsid w:val="00B606FD"/>
    <w:rsid w:val="00B709DB"/>
    <w:rsid w:val="00B74FA7"/>
    <w:rsid w:val="00B77F45"/>
    <w:rsid w:val="00B85785"/>
    <w:rsid w:val="00B92814"/>
    <w:rsid w:val="00BA0741"/>
    <w:rsid w:val="00BA21DE"/>
    <w:rsid w:val="00BA38EC"/>
    <w:rsid w:val="00BA731A"/>
    <w:rsid w:val="00BA7B50"/>
    <w:rsid w:val="00BB3F18"/>
    <w:rsid w:val="00BC3BAD"/>
    <w:rsid w:val="00BD0DA9"/>
    <w:rsid w:val="00BD3871"/>
    <w:rsid w:val="00BD464C"/>
    <w:rsid w:val="00BE0019"/>
    <w:rsid w:val="00BF3F66"/>
    <w:rsid w:val="00BF5DBB"/>
    <w:rsid w:val="00C07C44"/>
    <w:rsid w:val="00C1101C"/>
    <w:rsid w:val="00C1142B"/>
    <w:rsid w:val="00C3302C"/>
    <w:rsid w:val="00C37E25"/>
    <w:rsid w:val="00C55C9C"/>
    <w:rsid w:val="00C56141"/>
    <w:rsid w:val="00C6431B"/>
    <w:rsid w:val="00C73715"/>
    <w:rsid w:val="00CA1A6B"/>
    <w:rsid w:val="00CA71FF"/>
    <w:rsid w:val="00CA7823"/>
    <w:rsid w:val="00CB115E"/>
    <w:rsid w:val="00CB1EC5"/>
    <w:rsid w:val="00CB6277"/>
    <w:rsid w:val="00CC3B66"/>
    <w:rsid w:val="00CC3B81"/>
    <w:rsid w:val="00CC41A6"/>
    <w:rsid w:val="00CD5D05"/>
    <w:rsid w:val="00CD6932"/>
    <w:rsid w:val="00CD6C54"/>
    <w:rsid w:val="00CE0835"/>
    <w:rsid w:val="00CE19B3"/>
    <w:rsid w:val="00CE23DA"/>
    <w:rsid w:val="00CF2F6B"/>
    <w:rsid w:val="00CF4FBE"/>
    <w:rsid w:val="00D032A4"/>
    <w:rsid w:val="00D03DA4"/>
    <w:rsid w:val="00D106A0"/>
    <w:rsid w:val="00D12D7C"/>
    <w:rsid w:val="00D24428"/>
    <w:rsid w:val="00D24DB3"/>
    <w:rsid w:val="00D26741"/>
    <w:rsid w:val="00D30C42"/>
    <w:rsid w:val="00D34235"/>
    <w:rsid w:val="00D34F84"/>
    <w:rsid w:val="00D37A6F"/>
    <w:rsid w:val="00D4452B"/>
    <w:rsid w:val="00D475FB"/>
    <w:rsid w:val="00D47CC3"/>
    <w:rsid w:val="00D50188"/>
    <w:rsid w:val="00D62014"/>
    <w:rsid w:val="00D663F6"/>
    <w:rsid w:val="00D66455"/>
    <w:rsid w:val="00D70797"/>
    <w:rsid w:val="00D71705"/>
    <w:rsid w:val="00D72200"/>
    <w:rsid w:val="00D80E05"/>
    <w:rsid w:val="00D81524"/>
    <w:rsid w:val="00D82388"/>
    <w:rsid w:val="00D82BAB"/>
    <w:rsid w:val="00D834A2"/>
    <w:rsid w:val="00D84F20"/>
    <w:rsid w:val="00D85023"/>
    <w:rsid w:val="00D87BEE"/>
    <w:rsid w:val="00D931FB"/>
    <w:rsid w:val="00D953CA"/>
    <w:rsid w:val="00DA5F9F"/>
    <w:rsid w:val="00DB2180"/>
    <w:rsid w:val="00DB5B1B"/>
    <w:rsid w:val="00DB64C2"/>
    <w:rsid w:val="00DB6521"/>
    <w:rsid w:val="00DB7A8E"/>
    <w:rsid w:val="00DC2E1E"/>
    <w:rsid w:val="00DC3085"/>
    <w:rsid w:val="00DC7B4E"/>
    <w:rsid w:val="00DD119A"/>
    <w:rsid w:val="00DD49A3"/>
    <w:rsid w:val="00DE0405"/>
    <w:rsid w:val="00DE1485"/>
    <w:rsid w:val="00DE6083"/>
    <w:rsid w:val="00DE653C"/>
    <w:rsid w:val="00DE6E26"/>
    <w:rsid w:val="00DE79E6"/>
    <w:rsid w:val="00DF1F08"/>
    <w:rsid w:val="00DF4218"/>
    <w:rsid w:val="00DF54BF"/>
    <w:rsid w:val="00DF76A2"/>
    <w:rsid w:val="00E0175C"/>
    <w:rsid w:val="00E027BD"/>
    <w:rsid w:val="00E05501"/>
    <w:rsid w:val="00E06251"/>
    <w:rsid w:val="00E06498"/>
    <w:rsid w:val="00E1166F"/>
    <w:rsid w:val="00E11671"/>
    <w:rsid w:val="00E2561D"/>
    <w:rsid w:val="00E260C3"/>
    <w:rsid w:val="00E325DD"/>
    <w:rsid w:val="00E362D8"/>
    <w:rsid w:val="00E36784"/>
    <w:rsid w:val="00E5791D"/>
    <w:rsid w:val="00E612BD"/>
    <w:rsid w:val="00E62BCB"/>
    <w:rsid w:val="00E74987"/>
    <w:rsid w:val="00E75E8C"/>
    <w:rsid w:val="00E825AD"/>
    <w:rsid w:val="00E876C5"/>
    <w:rsid w:val="00E93390"/>
    <w:rsid w:val="00E94D17"/>
    <w:rsid w:val="00E94F3C"/>
    <w:rsid w:val="00EA421E"/>
    <w:rsid w:val="00EA4498"/>
    <w:rsid w:val="00EA6432"/>
    <w:rsid w:val="00EA7291"/>
    <w:rsid w:val="00EB3331"/>
    <w:rsid w:val="00EB6C9A"/>
    <w:rsid w:val="00EC2DC6"/>
    <w:rsid w:val="00EC3538"/>
    <w:rsid w:val="00EC73A8"/>
    <w:rsid w:val="00EC783F"/>
    <w:rsid w:val="00ED2EFB"/>
    <w:rsid w:val="00EE7858"/>
    <w:rsid w:val="00EF4080"/>
    <w:rsid w:val="00EF7531"/>
    <w:rsid w:val="00F0117F"/>
    <w:rsid w:val="00F02D38"/>
    <w:rsid w:val="00F0599C"/>
    <w:rsid w:val="00F07C8F"/>
    <w:rsid w:val="00F129ED"/>
    <w:rsid w:val="00F2066F"/>
    <w:rsid w:val="00F334FF"/>
    <w:rsid w:val="00F34CBD"/>
    <w:rsid w:val="00F446DD"/>
    <w:rsid w:val="00F50C7B"/>
    <w:rsid w:val="00F52851"/>
    <w:rsid w:val="00F53530"/>
    <w:rsid w:val="00F543F6"/>
    <w:rsid w:val="00F54D7E"/>
    <w:rsid w:val="00F55AAD"/>
    <w:rsid w:val="00F5610A"/>
    <w:rsid w:val="00F57D85"/>
    <w:rsid w:val="00F612AF"/>
    <w:rsid w:val="00F774D8"/>
    <w:rsid w:val="00F827EF"/>
    <w:rsid w:val="00F8548D"/>
    <w:rsid w:val="00F9321C"/>
    <w:rsid w:val="00F934CD"/>
    <w:rsid w:val="00F96398"/>
    <w:rsid w:val="00FA00A7"/>
    <w:rsid w:val="00FA2B60"/>
    <w:rsid w:val="00FA4E4F"/>
    <w:rsid w:val="00FB1F25"/>
    <w:rsid w:val="00FB70E4"/>
    <w:rsid w:val="00FC079C"/>
    <w:rsid w:val="00FC591E"/>
    <w:rsid w:val="00FC5DD7"/>
    <w:rsid w:val="00FC6C5E"/>
    <w:rsid w:val="00FC7D14"/>
    <w:rsid w:val="00FD0801"/>
    <w:rsid w:val="00FD6CEB"/>
    <w:rsid w:val="00FE4AE2"/>
    <w:rsid w:val="00FE7750"/>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agreemen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5C9DF4-99DD-49FA-850C-3595CB8FA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41</TotalTime>
  <Pages>1</Pages>
  <Words>541</Words>
  <Characters>2755</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Draft Report of 3GPP TSG SA Meeting #76</vt:lpstr>
    </vt:vector>
  </TitlesOfParts>
  <Company>MCC</Company>
  <LinksUpToDate>false</LinksUpToDate>
  <CharactersWithSpaces>3264</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#76</dc:title>
  <dc:subject>Meeting Report</dc:subject>
  <dc:creator>Maurice Pope</dc:creator>
  <cp:lastModifiedBy>23975_CR0001R1_TEI14_(Rel-14)</cp:lastModifiedBy>
  <cp:revision>12</cp:revision>
  <cp:lastPrinted>1998-11-18T17:52:00Z</cp:lastPrinted>
  <dcterms:created xsi:type="dcterms:W3CDTF">2017-06-14T09:43:00Z</dcterms:created>
  <dcterms:modified xsi:type="dcterms:W3CDTF">2017-09-12T06:35:00Z</dcterms:modified>
</cp:coreProperties>
</file>